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7D42" w14:textId="77777777" w:rsidR="00BB629B" w:rsidRPr="00BB629B" w:rsidRDefault="00BB629B" w:rsidP="00BB629B">
      <w:pPr>
        <w:spacing w:line="360" w:lineRule="auto"/>
        <w:jc w:val="center"/>
        <w:rPr>
          <w:rFonts w:ascii="Arial" w:hAnsi="Arial" w:cs="Arial"/>
          <w:b/>
          <w:bCs/>
        </w:rPr>
      </w:pPr>
      <w:r w:rsidRPr="00BB629B">
        <w:rPr>
          <w:rFonts w:ascii="Arial" w:hAnsi="Arial" w:cs="Arial"/>
          <w:b/>
          <w:bCs/>
        </w:rPr>
        <w:t>MAS Slavkovské bojiště spustila projekt na podporu</w:t>
      </w:r>
    </w:p>
    <w:p w14:paraId="5E259347" w14:textId="55DCA51E" w:rsidR="00BB629B" w:rsidRPr="00BB629B" w:rsidRDefault="00BB629B" w:rsidP="00AE0297">
      <w:pPr>
        <w:spacing w:line="360" w:lineRule="auto"/>
        <w:jc w:val="center"/>
        <w:rPr>
          <w:rFonts w:ascii="Arial" w:hAnsi="Arial" w:cs="Arial"/>
          <w:b/>
          <w:bCs/>
        </w:rPr>
      </w:pPr>
      <w:r w:rsidRPr="00BB629B">
        <w:rPr>
          <w:rFonts w:ascii="Arial" w:hAnsi="Arial" w:cs="Arial"/>
          <w:b/>
          <w:bCs/>
        </w:rPr>
        <w:t>místních restaurací a farmářů</w:t>
      </w:r>
    </w:p>
    <w:p w14:paraId="628FF364" w14:textId="3087AA5C" w:rsidR="00BB629B" w:rsidRDefault="00BB629B" w:rsidP="00BB629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F9F5CDE" w14:textId="77777777" w:rsidR="00C36BC8" w:rsidRPr="00BB629B" w:rsidRDefault="00C36BC8" w:rsidP="00BB629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779330C" w14:textId="77777777" w:rsidR="00BB629B" w:rsidRPr="00C36BC8" w:rsidRDefault="00BB629B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36BC8">
        <w:rPr>
          <w:rFonts w:ascii="Arial" w:hAnsi="Arial" w:cs="Arial"/>
          <w:b/>
          <w:bCs/>
          <w:sz w:val="23"/>
          <w:szCs w:val="23"/>
        </w:rPr>
        <w:t>Hrušky 20. dubna 2020</w:t>
      </w:r>
      <w:r w:rsidRPr="00C36BC8">
        <w:rPr>
          <w:rFonts w:ascii="Arial" w:hAnsi="Arial" w:cs="Arial"/>
          <w:sz w:val="23"/>
          <w:szCs w:val="23"/>
        </w:rPr>
        <w:t xml:space="preserve"> - MAS Slavkovské bojiště v pondělí 20. dubna 2020 spustila nový projekt „Slavkovské tržiště“ na podporu podnikatelů na svém území. </w:t>
      </w:r>
    </w:p>
    <w:p w14:paraId="0FA82688" w14:textId="77777777" w:rsidR="00BB629B" w:rsidRPr="00C36BC8" w:rsidRDefault="00BB629B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0DAFAB6" w14:textId="52D4A45D" w:rsidR="00BB629B" w:rsidRPr="00C36BC8" w:rsidRDefault="00BB629B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bookmarkStart w:id="0" w:name="_Hlk38564971"/>
      <w:r w:rsidRPr="00C36BC8">
        <w:rPr>
          <w:rFonts w:ascii="Arial" w:hAnsi="Arial" w:cs="Arial"/>
          <w:sz w:val="23"/>
          <w:szCs w:val="23"/>
        </w:rPr>
        <w:t xml:space="preserve">Na základě aktuální situace spojené s prevencí šíření viru SARS-CoV-2, byly mimo jiné uzavřeny hotely, restaurace a spolu s nimi přišli o tržby i farmáři, kteří do těchto zařízení za normálních okolností dodávají své výrobky. Byl proto spuštěn nový web </w:t>
      </w:r>
      <w:hyperlink r:id="rId5" w:history="1">
        <w:r w:rsidR="002172DE" w:rsidRPr="00C36BC8">
          <w:rPr>
            <w:rStyle w:val="Hypertextovodkaz"/>
            <w:rFonts w:ascii="Arial" w:hAnsi="Arial" w:cs="Arial"/>
            <w:sz w:val="23"/>
            <w:szCs w:val="23"/>
          </w:rPr>
          <w:t>www.slavkovsketrziste.cz</w:t>
        </w:r>
      </w:hyperlink>
      <w:r w:rsidRPr="00C36BC8">
        <w:rPr>
          <w:rFonts w:ascii="Arial" w:hAnsi="Arial" w:cs="Arial"/>
          <w:sz w:val="23"/>
          <w:szCs w:val="23"/>
        </w:rPr>
        <w:t xml:space="preserve"> a facebookový profil </w:t>
      </w:r>
      <w:hyperlink r:id="rId6" w:history="1">
        <w:r w:rsidRPr="00C36BC8">
          <w:rPr>
            <w:rStyle w:val="Hypertextovodkaz"/>
            <w:rFonts w:ascii="Arial" w:hAnsi="Arial" w:cs="Arial"/>
            <w:sz w:val="23"/>
            <w:szCs w:val="23"/>
          </w:rPr>
          <w:t>www.facebook.com/Slavkovsketrziste</w:t>
        </w:r>
      </w:hyperlink>
      <w:r w:rsidRPr="00C36BC8">
        <w:rPr>
          <w:rFonts w:ascii="Arial" w:hAnsi="Arial" w:cs="Arial"/>
          <w:sz w:val="23"/>
          <w:szCs w:val="23"/>
        </w:rPr>
        <w:t xml:space="preserve">. </w:t>
      </w:r>
    </w:p>
    <w:bookmarkEnd w:id="0"/>
    <w:p w14:paraId="2BD0E0A6" w14:textId="77777777" w:rsidR="00BB629B" w:rsidRPr="00C36BC8" w:rsidRDefault="00BB629B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747138E" w14:textId="77777777" w:rsidR="00BB629B" w:rsidRPr="00C36BC8" w:rsidRDefault="00BB629B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36BC8">
        <w:rPr>
          <w:rFonts w:ascii="Arial" w:hAnsi="Arial" w:cs="Arial"/>
          <w:sz w:val="23"/>
          <w:szCs w:val="23"/>
        </w:rPr>
        <w:t>Restaurace, pivovary, vinaři a farmáři stále fungují formou výdejních okének nebo rozvozu. Cílem projektu je sdružit tyto subjekty a pomoci jim s propagací a dostat tak jejich aktuální nabídku produktu a služeb do povědomí široké veřejnosti. V rámci internetových stránek byly nabídky rozděleny na Restaurace, Nápoje, Hotely, Potraviny (Farmářské výrobky). Uvedený seznam není konečný a stále probíhá jeho aktualizace. Registrace v rámci tržiště je zdarma a podnikatelské subjekty byly s možností registrace oslovovány MAS, ale zároveň se mohou přihlásit o registraci také sami.</w:t>
      </w:r>
    </w:p>
    <w:p w14:paraId="4CC5DA7E" w14:textId="77777777" w:rsidR="00BB629B" w:rsidRPr="00C36BC8" w:rsidRDefault="00BB629B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D5BFE8B" w14:textId="52B0D55E" w:rsidR="00BB629B" w:rsidRPr="00C36BC8" w:rsidRDefault="00BB629B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bookmarkStart w:id="1" w:name="_Hlk38566344"/>
      <w:r w:rsidRPr="00C36BC8">
        <w:rPr>
          <w:rFonts w:ascii="Arial" w:hAnsi="Arial" w:cs="Arial"/>
          <w:sz w:val="23"/>
          <w:szCs w:val="23"/>
        </w:rPr>
        <w:t>Chtěli bychom Vás touto cestou požádat o pomoc s propagací Slavkovského tržiště, a to informováním na svých internetových stránkách nebo prostřednictvím sdílení stránky na Facebooku. Za jakékoliv šíření informace ve Vašem okolí budeme rádi nejen my ale i podnikatelské subjekty, kterým tímto můžeme pomoci překlenou</w:t>
      </w:r>
      <w:r w:rsidR="005A4545">
        <w:rPr>
          <w:rFonts w:ascii="Arial" w:hAnsi="Arial" w:cs="Arial"/>
          <w:sz w:val="23"/>
          <w:szCs w:val="23"/>
        </w:rPr>
        <w:t>t</w:t>
      </w:r>
      <w:r w:rsidRPr="00C36BC8">
        <w:rPr>
          <w:rFonts w:ascii="Arial" w:hAnsi="Arial" w:cs="Arial"/>
          <w:sz w:val="23"/>
          <w:szCs w:val="23"/>
        </w:rPr>
        <w:t xml:space="preserve"> složité období.</w:t>
      </w:r>
    </w:p>
    <w:bookmarkEnd w:id="1"/>
    <w:p w14:paraId="2D41147B" w14:textId="77777777" w:rsidR="00BB629B" w:rsidRPr="00C36BC8" w:rsidRDefault="00BB629B" w:rsidP="00050BB8">
      <w:pPr>
        <w:jc w:val="both"/>
        <w:rPr>
          <w:rFonts w:ascii="Arial" w:hAnsi="Arial" w:cs="Arial"/>
          <w:i/>
          <w:iCs/>
          <w:sz w:val="23"/>
          <w:szCs w:val="23"/>
        </w:rPr>
      </w:pPr>
    </w:p>
    <w:p w14:paraId="34BB816F" w14:textId="7FBA9B7E" w:rsidR="00BB629B" w:rsidRDefault="00BB629B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36BC8">
        <w:rPr>
          <w:rFonts w:ascii="Arial" w:hAnsi="Arial" w:cs="Arial"/>
          <w:sz w:val="23"/>
          <w:szCs w:val="23"/>
        </w:rPr>
        <w:t xml:space="preserve">Místní akční skupina (MAS) Slavkovské bojiště zahrnuje území 45 obcí a je na politickém rozhodování nezávislým společenstvím občanů, neziskových organizací, soukromé podnikatelské sféry a veřejné správy (obcí, svazků obcí a institucí veřejného moci), které spolupracuje na rozvoji venkova, zemědělství a získávání finanční podpory z EU a z národních programů. </w:t>
      </w:r>
    </w:p>
    <w:p w14:paraId="34EC31BA" w14:textId="77777777" w:rsidR="00C36BC8" w:rsidRPr="00C36BC8" w:rsidRDefault="00C36BC8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B451308" w14:textId="0828226E" w:rsidR="00AE0297" w:rsidRPr="00C36BC8" w:rsidRDefault="00050BB8" w:rsidP="00050BB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36BC8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B4AFFD5" wp14:editId="06BD7DFA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1102995" cy="861060"/>
            <wp:effectExtent l="0" t="0" r="1905" b="0"/>
            <wp:wrapTight wrapText="bothSides">
              <wp:wrapPolygon edited="0">
                <wp:start x="0" y="0"/>
                <wp:lineTo x="0" y="21027"/>
                <wp:lineTo x="21264" y="21027"/>
                <wp:lineTo x="212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LOGO_MAS_SLAVKOVSKE_BOJIST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8F43B" w14:textId="5B668C7B" w:rsidR="00FC7A7A" w:rsidRPr="00C36BC8" w:rsidRDefault="00AE0297" w:rsidP="00BB629B">
      <w:pPr>
        <w:spacing w:line="360" w:lineRule="auto"/>
        <w:rPr>
          <w:rFonts w:ascii="Arial" w:hAnsi="Arial" w:cs="Arial"/>
          <w:sz w:val="23"/>
          <w:szCs w:val="23"/>
        </w:rPr>
      </w:pPr>
      <w:r w:rsidRPr="00C36BC8">
        <w:rPr>
          <w:rFonts w:ascii="Arial" w:hAnsi="Arial" w:cs="Arial"/>
          <w:sz w:val="23"/>
          <w:szCs w:val="23"/>
        </w:rPr>
        <w:t xml:space="preserve">   </w:t>
      </w:r>
      <w:r w:rsidR="00FC7A7A" w:rsidRPr="00C36BC8">
        <w:rPr>
          <w:rFonts w:ascii="Arial" w:hAnsi="Arial" w:cs="Arial"/>
          <w:sz w:val="23"/>
          <w:szCs w:val="23"/>
        </w:rPr>
        <w:t xml:space="preserve">      </w:t>
      </w:r>
      <w:r w:rsidR="00FC7A7A" w:rsidRPr="00C36BC8">
        <w:rPr>
          <w:rFonts w:ascii="Arial" w:hAnsi="Arial" w:cs="Arial"/>
          <w:sz w:val="23"/>
          <w:szCs w:val="23"/>
        </w:rPr>
        <w:tab/>
        <w:t>Mgr. Hana Tomanová</w:t>
      </w:r>
    </w:p>
    <w:p w14:paraId="3B143B00" w14:textId="77777777" w:rsidR="00FC7A7A" w:rsidRPr="00C36BC8" w:rsidRDefault="00FC7A7A" w:rsidP="00BB629B">
      <w:pPr>
        <w:spacing w:line="360" w:lineRule="auto"/>
        <w:rPr>
          <w:rFonts w:ascii="Arial" w:hAnsi="Arial" w:cs="Arial"/>
          <w:sz w:val="23"/>
          <w:szCs w:val="23"/>
        </w:rPr>
      </w:pPr>
      <w:r w:rsidRPr="00C36BC8">
        <w:rPr>
          <w:rFonts w:ascii="Arial" w:hAnsi="Arial" w:cs="Arial"/>
          <w:sz w:val="23"/>
          <w:szCs w:val="23"/>
        </w:rPr>
        <w:tab/>
      </w:r>
      <w:r w:rsidRPr="00C36BC8">
        <w:rPr>
          <w:rFonts w:ascii="Arial" w:hAnsi="Arial" w:cs="Arial"/>
          <w:sz w:val="23"/>
          <w:szCs w:val="23"/>
        </w:rPr>
        <w:tab/>
        <w:t>Manažerka MAS Slavkovské bojiště</w:t>
      </w:r>
    </w:p>
    <w:p w14:paraId="368C83A2" w14:textId="77777777" w:rsidR="00FC7A7A" w:rsidRPr="00C36BC8" w:rsidRDefault="00FC7A7A" w:rsidP="00BB629B">
      <w:pPr>
        <w:spacing w:line="360" w:lineRule="auto"/>
        <w:rPr>
          <w:rFonts w:ascii="Arial" w:hAnsi="Arial" w:cs="Arial"/>
          <w:sz w:val="23"/>
          <w:szCs w:val="23"/>
        </w:rPr>
      </w:pPr>
      <w:r w:rsidRPr="00C36BC8">
        <w:rPr>
          <w:rFonts w:ascii="Arial" w:hAnsi="Arial" w:cs="Arial"/>
          <w:sz w:val="23"/>
          <w:szCs w:val="23"/>
        </w:rPr>
        <w:tab/>
      </w:r>
      <w:r w:rsidRPr="00C36BC8">
        <w:rPr>
          <w:rFonts w:ascii="Arial" w:hAnsi="Arial" w:cs="Arial"/>
          <w:sz w:val="23"/>
          <w:szCs w:val="23"/>
        </w:rPr>
        <w:tab/>
        <w:t>Hrušky 166, 683 52</w:t>
      </w:r>
    </w:p>
    <w:p w14:paraId="1861557F" w14:textId="2E969326" w:rsidR="00BB629B" w:rsidRPr="00C36BC8" w:rsidRDefault="00FC7A7A" w:rsidP="00BB629B">
      <w:pPr>
        <w:spacing w:line="360" w:lineRule="auto"/>
        <w:rPr>
          <w:rFonts w:ascii="Arial" w:hAnsi="Arial" w:cs="Arial"/>
          <w:sz w:val="23"/>
          <w:szCs w:val="23"/>
        </w:rPr>
      </w:pPr>
      <w:r w:rsidRPr="00C36BC8">
        <w:rPr>
          <w:rFonts w:ascii="Arial" w:hAnsi="Arial" w:cs="Arial"/>
          <w:sz w:val="23"/>
          <w:szCs w:val="23"/>
        </w:rPr>
        <w:tab/>
      </w:r>
      <w:r w:rsidRPr="00C36BC8">
        <w:rPr>
          <w:rFonts w:ascii="Arial" w:hAnsi="Arial" w:cs="Arial"/>
          <w:sz w:val="23"/>
          <w:szCs w:val="23"/>
        </w:rPr>
        <w:tab/>
      </w:r>
      <w:hyperlink r:id="rId8" w:history="1">
        <w:r w:rsidRPr="00C36BC8">
          <w:rPr>
            <w:rStyle w:val="Hypertextovodkaz"/>
            <w:rFonts w:ascii="Arial" w:hAnsi="Arial" w:cs="Arial"/>
            <w:sz w:val="23"/>
            <w:szCs w:val="23"/>
          </w:rPr>
          <w:t>tomanova@slavkovskebojiste.cz</w:t>
        </w:r>
      </w:hyperlink>
      <w:r w:rsidR="00AE0297" w:rsidRPr="00C36BC8">
        <w:rPr>
          <w:rFonts w:ascii="Arial" w:hAnsi="Arial" w:cs="Arial"/>
          <w:sz w:val="23"/>
          <w:szCs w:val="23"/>
        </w:rPr>
        <w:t xml:space="preserve">       </w:t>
      </w:r>
    </w:p>
    <w:sectPr w:rsidR="00BB629B" w:rsidRPr="00C36BC8" w:rsidSect="00AE0297">
      <w:pgSz w:w="11900" w:h="16840"/>
      <w:pgMar w:top="1135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752"/>
    <w:multiLevelType w:val="hybridMultilevel"/>
    <w:tmpl w:val="6250302E"/>
    <w:lvl w:ilvl="0" w:tplc="A1E2EF8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9B"/>
    <w:rsid w:val="00050BB8"/>
    <w:rsid w:val="002172DE"/>
    <w:rsid w:val="00466BE6"/>
    <w:rsid w:val="005A4545"/>
    <w:rsid w:val="005C2EB1"/>
    <w:rsid w:val="007B469C"/>
    <w:rsid w:val="007C6A54"/>
    <w:rsid w:val="00AE0297"/>
    <w:rsid w:val="00B91E68"/>
    <w:rsid w:val="00BB629B"/>
    <w:rsid w:val="00C36BC8"/>
    <w:rsid w:val="00E6724D"/>
    <w:rsid w:val="00EC57BE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6F7C"/>
  <w15:chartTrackingRefBased/>
  <w15:docId w15:val="{1C941620-A8A4-634B-8D81-31914B52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2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629B"/>
    <w:pPr>
      <w:ind w:left="720"/>
      <w:contextualSpacing/>
    </w:pPr>
  </w:style>
  <w:style w:type="paragraph" w:customStyle="1" w:styleId="-wm-msonormal">
    <w:name w:val="-wm-msonormal"/>
    <w:basedOn w:val="Normln"/>
    <w:rsid w:val="00BB62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B6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nova@slavkovskebojist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lavkovsketrziste" TargetMode="External"/><Relationship Id="rId5" Type="http://schemas.openxmlformats.org/officeDocument/2006/relationships/hyperlink" Target="http://www.slavkovsketrzist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romanka2221 romanka2221</dc:creator>
  <cp:keywords/>
  <dc:description/>
  <cp:lastModifiedBy>Mas Slav. bojiště</cp:lastModifiedBy>
  <cp:revision>9</cp:revision>
  <cp:lastPrinted>2020-04-22T12:54:00Z</cp:lastPrinted>
  <dcterms:created xsi:type="dcterms:W3CDTF">2020-04-20T13:10:00Z</dcterms:created>
  <dcterms:modified xsi:type="dcterms:W3CDTF">2020-04-24T06:40:00Z</dcterms:modified>
</cp:coreProperties>
</file>