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 w:rsidP="00980F57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k výzvě „Prorodinná opatření“ z Operačního programu Zaměstnanost.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C63C69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Ve čtvrtek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6"/>
        </w:rPr>
        <w:t>26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 xml:space="preserve"> 4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 1</w:t>
      </w:r>
      <w:r>
        <w:rPr>
          <w:rFonts w:asciiTheme="minorHAnsi" w:eastAsia="Arial" w:hAnsiTheme="minorHAnsi" w:cstheme="minorHAnsi"/>
          <w:b/>
          <w:sz w:val="28"/>
          <w:szCs w:val="26"/>
        </w:rPr>
        <w:t>6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:rsidR="00D21BED" w:rsidRPr="00FB6068" w:rsidRDefault="00726E80">
      <w:pPr>
        <w:jc w:val="center"/>
        <w:rPr>
          <w:rFonts w:asciiTheme="minorHAnsi" w:hAnsiTheme="minorHAnsi" w:cstheme="minorHAnsi"/>
          <w:sz w:val="28"/>
          <w:szCs w:val="26"/>
        </w:rPr>
      </w:pPr>
      <w:r w:rsidRPr="00FB6068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 prostorách hasičské zbrojnice</w:t>
      </w:r>
      <w:bookmarkStart w:id="0" w:name="_GoBack"/>
      <w:bookmarkEnd w:id="0"/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v Hruškách u Slavkova</w:t>
      </w:r>
    </w:p>
    <w:p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 xml:space="preserve">ájemcům, kteří zvažují podání žádosti do výzvy MAS Slavkovské bojiště, „Prorodinná opatření“ </w:t>
      </w:r>
      <w:r w:rsidR="000B044E" w:rsidRPr="00FB6068">
        <w:rPr>
          <w:rFonts w:asciiTheme="minorHAnsi" w:hAnsiTheme="minorHAnsi" w:cstheme="minorHAnsi"/>
          <w:sz w:val="26"/>
          <w:szCs w:val="26"/>
        </w:rPr>
        <w:t>z OP Za</w:t>
      </w:r>
      <w:r w:rsidR="00D36D33">
        <w:rPr>
          <w:rFonts w:asciiTheme="minorHAnsi" w:hAnsiTheme="minorHAnsi" w:cstheme="minorHAnsi"/>
          <w:sz w:val="26"/>
          <w:szCs w:val="26"/>
        </w:rPr>
        <w:t>městnanost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 se žádosti podávají.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C1" w:rsidRDefault="00CF57C1">
      <w:pPr>
        <w:spacing w:after="0" w:line="240" w:lineRule="auto"/>
      </w:pPr>
      <w:r>
        <w:separator/>
      </w:r>
    </w:p>
  </w:endnote>
  <w:endnote w:type="continuationSeparator" w:id="0">
    <w:p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B344D0" w:rsidP="00D531A6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</w:pPr>
    <w:r>
      <w:rPr>
        <w:i/>
        <w:sz w:val="20"/>
        <w:szCs w:val="20"/>
      </w:rPr>
      <w:t xml:space="preserve">MAS Slavkovské bojiště, z.s., Hrušky 166, 683 52, Hrušky, </w:t>
    </w:r>
    <w:hyperlink r:id="rId1">
      <w:r>
        <w:rPr>
          <w:rStyle w:val="Internetovodkaz"/>
          <w:i/>
          <w:color w:val="0563C1"/>
          <w:sz w:val="20"/>
          <w:szCs w:val="20"/>
        </w:rPr>
        <w:t>www.mas-slavkovskebojiste.cz</w:t>
      </w:r>
    </w:hyperlink>
    <w:r>
      <w:rPr>
        <w:i/>
        <w:sz w:val="20"/>
        <w:szCs w:val="20"/>
      </w:rPr>
      <w:t>, tel.: 511 146 766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ED" w:rsidRDefault="004F3F39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inline distT="0" distB="0" distL="0" distR="0" wp14:anchorId="180D38BF" wp14:editId="4E46A4F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  <w:r w:rsidR="00623EE9">
      <w:rPr>
        <w:noProof/>
      </w:rPr>
      <w:drawing>
        <wp:inline distT="0" distB="0" distL="0" distR="0">
          <wp:extent cx="914324" cy="73146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73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F089B"/>
    <w:rsid w:val="00320532"/>
    <w:rsid w:val="004F3F39"/>
    <w:rsid w:val="00623EE9"/>
    <w:rsid w:val="006A74B2"/>
    <w:rsid w:val="006C7906"/>
    <w:rsid w:val="006E71EE"/>
    <w:rsid w:val="00726E80"/>
    <w:rsid w:val="00735697"/>
    <w:rsid w:val="007A5F6F"/>
    <w:rsid w:val="00892A79"/>
    <w:rsid w:val="00980F57"/>
    <w:rsid w:val="009D030B"/>
    <w:rsid w:val="00B344D0"/>
    <w:rsid w:val="00B7157D"/>
    <w:rsid w:val="00BE0428"/>
    <w:rsid w:val="00C63C69"/>
    <w:rsid w:val="00CF57C1"/>
    <w:rsid w:val="00D21BED"/>
    <w:rsid w:val="00D36D33"/>
    <w:rsid w:val="00D531A6"/>
    <w:rsid w:val="00E40FB9"/>
    <w:rsid w:val="00EA0A85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EBEA3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-slavkovskebojiste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Mas Slav. bojiště</cp:lastModifiedBy>
  <cp:revision>2</cp:revision>
  <cp:lastPrinted>2017-12-12T09:49:00Z</cp:lastPrinted>
  <dcterms:created xsi:type="dcterms:W3CDTF">2018-04-03T08:26:00Z</dcterms:created>
  <dcterms:modified xsi:type="dcterms:W3CDTF">2018-04-03T08:26:00Z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